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B17C9" w14:textId="77777777" w:rsidR="00C70ABC" w:rsidRDefault="00C70ABC" w:rsidP="000C13B7">
      <w:pPr>
        <w:pStyle w:val="BodyText"/>
        <w:tabs>
          <w:tab w:val="left" w:pos="3969"/>
        </w:tabs>
        <w:spacing w:before="8"/>
        <w:rPr>
          <w:i/>
          <w:sz w:val="13"/>
        </w:rPr>
      </w:pPr>
    </w:p>
    <w:p w14:paraId="6E7C5F78" w14:textId="77777777" w:rsidR="00C70ABC" w:rsidRDefault="00C70ABC">
      <w:pPr>
        <w:pStyle w:val="BodyText"/>
        <w:spacing w:before="8"/>
        <w:rPr>
          <w:i/>
          <w:sz w:val="13"/>
        </w:rPr>
      </w:pPr>
    </w:p>
    <w:p w14:paraId="34677CB3" w14:textId="77777777" w:rsidR="00C70ABC" w:rsidRDefault="00C70ABC">
      <w:pPr>
        <w:pStyle w:val="BodyText"/>
        <w:spacing w:before="8"/>
        <w:rPr>
          <w:i/>
          <w:sz w:val="13"/>
        </w:rPr>
      </w:pPr>
    </w:p>
    <w:p w14:paraId="6A3701FA" w14:textId="77777777" w:rsidR="00C70ABC" w:rsidRPr="00C70ABC" w:rsidRDefault="00C70ABC" w:rsidP="00C70ABC">
      <w:pPr>
        <w:pStyle w:val="BodyText"/>
        <w:spacing w:before="8"/>
        <w:jc w:val="center"/>
        <w:rPr>
          <w:i/>
          <w:sz w:val="24"/>
          <w:szCs w:val="24"/>
        </w:rPr>
      </w:pPr>
    </w:p>
    <w:p w14:paraId="5B53B9CC" w14:textId="77777777" w:rsidR="00C70ABC" w:rsidRPr="001B59FE" w:rsidRDefault="00C70ABC" w:rsidP="00C70ABC">
      <w:pPr>
        <w:pStyle w:val="BodyText"/>
        <w:spacing w:before="8"/>
        <w:jc w:val="center"/>
        <w:rPr>
          <w:b/>
          <w:i/>
        </w:rPr>
      </w:pPr>
      <w:r w:rsidRPr="001B59FE">
        <w:rPr>
          <w:b/>
          <w:i/>
          <w:color w:val="FF0000"/>
        </w:rPr>
        <w:t>(Company Address)</w:t>
      </w:r>
    </w:p>
    <w:p w14:paraId="360BB495" w14:textId="77777777" w:rsidR="00C70ABC" w:rsidRDefault="00C70ABC">
      <w:pPr>
        <w:pStyle w:val="BodyText"/>
        <w:spacing w:before="8"/>
        <w:rPr>
          <w:i/>
          <w:sz w:val="13"/>
        </w:rPr>
      </w:pPr>
    </w:p>
    <w:p w14:paraId="7A1B7A10" w14:textId="77777777" w:rsidR="00C70ABC" w:rsidRDefault="00C70ABC">
      <w:pPr>
        <w:pStyle w:val="BodyText"/>
        <w:spacing w:before="8"/>
        <w:rPr>
          <w:i/>
          <w:sz w:val="13"/>
        </w:rPr>
      </w:pPr>
    </w:p>
    <w:p w14:paraId="66884D8B" w14:textId="77777777" w:rsidR="00C70ABC" w:rsidRDefault="00C70ABC">
      <w:pPr>
        <w:pStyle w:val="BodyText"/>
        <w:spacing w:before="8"/>
        <w:rPr>
          <w:i/>
          <w:sz w:val="13"/>
        </w:rPr>
      </w:pPr>
    </w:p>
    <w:p w14:paraId="1613C4A3" w14:textId="77777777" w:rsidR="00C70ABC" w:rsidRDefault="00C70ABC">
      <w:pPr>
        <w:pStyle w:val="BodyText"/>
        <w:pBdr>
          <w:bottom w:val="single" w:sz="12" w:space="1" w:color="auto"/>
        </w:pBdr>
        <w:spacing w:before="8"/>
        <w:rPr>
          <w:i/>
          <w:sz w:val="13"/>
        </w:rPr>
      </w:pPr>
    </w:p>
    <w:p w14:paraId="0F6B4D5A" w14:textId="77777777" w:rsidR="003A4820" w:rsidRDefault="003A4820">
      <w:pPr>
        <w:pStyle w:val="BodyText"/>
        <w:spacing w:before="8"/>
        <w:rPr>
          <w:i/>
          <w:sz w:val="13"/>
        </w:rPr>
      </w:pPr>
    </w:p>
    <w:p w14:paraId="228328A6" w14:textId="77777777" w:rsidR="00E4397E" w:rsidRDefault="004811BA">
      <w:pPr>
        <w:pStyle w:val="BodyText"/>
        <w:spacing w:before="8"/>
        <w:rPr>
          <w:i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8FDD4E1" wp14:editId="1CDC961B">
                <wp:simplePos x="0" y="0"/>
                <wp:positionH relativeFrom="page">
                  <wp:posOffset>923290</wp:posOffset>
                </wp:positionH>
                <wp:positionV relativeFrom="paragraph">
                  <wp:posOffset>127000</wp:posOffset>
                </wp:positionV>
                <wp:extent cx="5648325" cy="0"/>
                <wp:effectExtent l="8890" t="12700" r="10160" b="6350"/>
                <wp:wrapTopAndBottom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4B322" id="Line 6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7pt,10pt" to="517.4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" strokeweight=".24pt">
                <w10:wrap type="topAndBottom" anchorx="page"/>
              </v:line>
            </w:pict>
          </mc:Fallback>
        </mc:AlternateContent>
      </w:r>
    </w:p>
    <w:p w14:paraId="541C772F" w14:textId="77777777" w:rsidR="00C70ABC" w:rsidRPr="001B59FE" w:rsidRDefault="00C70ABC">
      <w:pPr>
        <w:pStyle w:val="BodyText"/>
        <w:spacing w:before="189" w:line="273" w:lineRule="auto"/>
        <w:ind w:left="110" w:right="5242" w:hanging="3"/>
        <w:rPr>
          <w:b/>
        </w:rPr>
      </w:pPr>
      <w:r w:rsidRPr="001B59FE">
        <w:rPr>
          <w:b/>
          <w:color w:val="FF0000"/>
        </w:rPr>
        <w:t>(Date)</w:t>
      </w:r>
    </w:p>
    <w:p w14:paraId="6315380A" w14:textId="31097D2F" w:rsidR="00E4397E" w:rsidRDefault="004811BA" w:rsidP="000C13B7">
      <w:pPr>
        <w:pStyle w:val="BodyText"/>
        <w:spacing w:before="189" w:line="273" w:lineRule="auto"/>
        <w:ind w:left="110" w:right="5242" w:hanging="3"/>
      </w:pPr>
      <w:r>
        <w:t xml:space="preserve">To </w:t>
      </w:r>
      <w:bookmarkStart w:id="0" w:name="_Hlk186699524"/>
      <w:r>
        <w:br/>
      </w:r>
      <w:r w:rsidR="000C13B7">
        <w:t xml:space="preserve">Financial Markets Ombudsman Service </w:t>
      </w:r>
      <w:bookmarkEnd w:id="0"/>
      <w:r>
        <w:t>Level 14 Main Block</w:t>
      </w:r>
    </w:p>
    <w:p w14:paraId="4013BC09" w14:textId="55A1B8E1" w:rsidR="00E4397E" w:rsidRDefault="004811BA">
      <w:pPr>
        <w:pStyle w:val="BodyText"/>
        <w:spacing w:before="8" w:line="278" w:lineRule="auto"/>
        <w:ind w:left="103" w:right="6448" w:firstLine="2"/>
      </w:pPr>
      <w:r>
        <w:t>Menara Takaful Malaysia No4, Jalan Sultan Sulai</w:t>
      </w:r>
      <w:r w:rsidR="006D189D">
        <w:t>m</w:t>
      </w:r>
      <w:r>
        <w:t>an 50000, Kuala Lumpur</w:t>
      </w:r>
    </w:p>
    <w:p w14:paraId="50218E65" w14:textId="77777777" w:rsidR="00E4397E" w:rsidRDefault="00E4397E">
      <w:pPr>
        <w:pStyle w:val="BodyText"/>
        <w:spacing w:before="4"/>
        <w:rPr>
          <w:sz w:val="25"/>
        </w:rPr>
      </w:pPr>
    </w:p>
    <w:p w14:paraId="32608C76" w14:textId="3DD2D051" w:rsidR="00E4397E" w:rsidRDefault="004811BA">
      <w:pPr>
        <w:pStyle w:val="BodyText"/>
        <w:ind w:left="107"/>
      </w:pPr>
      <w:r>
        <w:t>A</w:t>
      </w:r>
      <w:r w:rsidR="57F89B21">
        <w:t>t</w:t>
      </w:r>
      <w:r>
        <w:t>tn: The Officer Concerned.</w:t>
      </w:r>
    </w:p>
    <w:p w14:paraId="3CF9678E" w14:textId="77777777" w:rsidR="00E4397E" w:rsidRDefault="00E4397E">
      <w:pPr>
        <w:pStyle w:val="BodyText"/>
        <w:spacing w:before="8"/>
        <w:rPr>
          <w:sz w:val="29"/>
        </w:rPr>
      </w:pPr>
    </w:p>
    <w:p w14:paraId="47068083" w14:textId="3A70C7C2" w:rsidR="00E4397E" w:rsidRPr="001B59FE" w:rsidRDefault="004811BA" w:rsidP="00C70ABC">
      <w:pPr>
        <w:pStyle w:val="BodyText"/>
        <w:ind w:left="105"/>
        <w:rPr>
          <w:b/>
          <w:u w:val="single"/>
        </w:rPr>
      </w:pPr>
      <w:r w:rsidRPr="001B59FE">
        <w:rPr>
          <w:w w:val="105"/>
          <w:u w:val="single"/>
        </w:rPr>
        <w:t xml:space="preserve">Letter of Confirmation on </w:t>
      </w:r>
      <w:r w:rsidR="007770B7">
        <w:rPr>
          <w:w w:val="105"/>
          <w:u w:val="single"/>
        </w:rPr>
        <w:t>Micro and Small</w:t>
      </w:r>
      <w:r w:rsidR="003568AA">
        <w:rPr>
          <w:w w:val="105"/>
          <w:u w:val="single"/>
        </w:rPr>
        <w:t xml:space="preserve"> Enterprise</w:t>
      </w:r>
      <w:r w:rsidRPr="001B59FE">
        <w:rPr>
          <w:w w:val="105"/>
          <w:u w:val="single"/>
        </w:rPr>
        <w:t xml:space="preserve"> Status of </w:t>
      </w:r>
      <w:r w:rsidR="00C70ABC" w:rsidRPr="001B59FE">
        <w:rPr>
          <w:b/>
          <w:color w:val="FF0000"/>
          <w:w w:val="105"/>
          <w:u w:val="single"/>
        </w:rPr>
        <w:t>(Company name)</w:t>
      </w:r>
    </w:p>
    <w:p w14:paraId="5F7CF7D5" w14:textId="77777777" w:rsidR="001B59FE" w:rsidRDefault="001B59FE">
      <w:pPr>
        <w:pStyle w:val="BodyText"/>
        <w:spacing w:before="174"/>
        <w:ind w:left="105"/>
      </w:pPr>
    </w:p>
    <w:p w14:paraId="583C82D7" w14:textId="77777777" w:rsidR="00E4397E" w:rsidRDefault="004811BA">
      <w:pPr>
        <w:pStyle w:val="BodyText"/>
        <w:spacing w:before="174"/>
        <w:ind w:left="105"/>
      </w:pPr>
      <w:r>
        <w:t>Dear Sir/Madam,</w:t>
      </w:r>
    </w:p>
    <w:p w14:paraId="2474517E" w14:textId="77777777" w:rsidR="00E4397E" w:rsidRDefault="004811BA">
      <w:pPr>
        <w:pStyle w:val="BodyText"/>
        <w:spacing w:before="167" w:line="237" w:lineRule="auto"/>
        <w:ind w:left="106" w:hanging="1"/>
      </w:pPr>
      <w:r>
        <w:t>With reference to the above and the audited accounts for the year ended dated</w:t>
      </w:r>
      <w:r w:rsidR="00C70ABC">
        <w:t xml:space="preserve"> </w:t>
      </w:r>
      <w:r w:rsidR="00C70ABC" w:rsidRPr="001B59FE">
        <w:rPr>
          <w:b/>
          <w:color w:val="FF0000"/>
        </w:rPr>
        <w:t>(dd/mm/yyyy)</w:t>
      </w:r>
      <w:r>
        <w:t xml:space="preserve"> the company showed a total turnover of</w:t>
      </w:r>
      <w:r w:rsidR="00C70ABC">
        <w:t xml:space="preserve"> </w:t>
      </w:r>
      <w:r w:rsidR="00C70ABC" w:rsidRPr="001B59FE">
        <w:rPr>
          <w:b/>
          <w:color w:val="FF0000"/>
        </w:rPr>
        <w:t>(RMXXXX)</w:t>
      </w:r>
      <w:r>
        <w:t>.</w:t>
      </w:r>
    </w:p>
    <w:p w14:paraId="1D670B05" w14:textId="77777777" w:rsidR="00E4397E" w:rsidRDefault="004811BA">
      <w:pPr>
        <w:pStyle w:val="BodyText"/>
        <w:spacing w:before="162" w:line="237" w:lineRule="auto"/>
        <w:ind w:left="106" w:right="27" w:hanging="1"/>
      </w:pPr>
      <w:r>
        <w:t>Referring to the input provided by the company, regarding its staff, the company has</w:t>
      </w:r>
      <w:r w:rsidR="00C70ABC">
        <w:t xml:space="preserve"> </w:t>
      </w:r>
      <w:r w:rsidR="00C70ABC" w:rsidRPr="001B59FE">
        <w:rPr>
          <w:b/>
          <w:color w:val="FF0000"/>
        </w:rPr>
        <w:t>(n)</w:t>
      </w:r>
      <w:r w:rsidR="00C70ABC">
        <w:t xml:space="preserve"> fulltime staff and </w:t>
      </w:r>
      <w:r w:rsidR="00C70ABC" w:rsidRPr="001B59FE">
        <w:rPr>
          <w:b/>
          <w:color w:val="FF0000"/>
        </w:rPr>
        <w:t>(n)</w:t>
      </w:r>
      <w:r>
        <w:t xml:space="preserve"> part-time staff.</w:t>
      </w:r>
    </w:p>
    <w:p w14:paraId="151E73CB" w14:textId="5C5CA2BD" w:rsidR="00E4397E" w:rsidRDefault="004811BA">
      <w:pPr>
        <w:pStyle w:val="BodyText"/>
        <w:spacing w:before="154"/>
        <w:ind w:left="107"/>
      </w:pPr>
      <w:r>
        <w:t xml:space="preserve">The criteria set by </w:t>
      </w:r>
      <w:r w:rsidR="007770B7">
        <w:t>Micro and Small</w:t>
      </w:r>
      <w:r w:rsidR="003568AA">
        <w:t xml:space="preserve"> Enterprise</w:t>
      </w:r>
      <w:r>
        <w:t xml:space="preserve"> is quoted below:</w:t>
      </w:r>
    </w:p>
    <w:p w14:paraId="4C4CF655" w14:textId="77777777" w:rsidR="00E4397E" w:rsidRDefault="00C70ABC">
      <w:pPr>
        <w:spacing w:before="160"/>
        <w:ind w:left="321"/>
        <w:rPr>
          <w:i/>
        </w:rPr>
      </w:pPr>
      <w:r>
        <w:rPr>
          <w:i/>
        </w:rPr>
        <w:t>“Sales turnover and number of full-time employees are the two criteria used in de</w:t>
      </w:r>
      <w:r w:rsidR="004811BA">
        <w:rPr>
          <w:i/>
        </w:rPr>
        <w:t>termining the</w:t>
      </w:r>
    </w:p>
    <w:p w14:paraId="3F92EE93" w14:textId="77777777" w:rsidR="00E4397E" w:rsidRDefault="004811BA">
      <w:pPr>
        <w:spacing w:before="2"/>
        <w:ind w:left="313"/>
        <w:rPr>
          <w:i/>
        </w:rPr>
      </w:pPr>
      <w:r>
        <w:rPr>
          <w:i/>
        </w:rPr>
        <w:t>definition with the “OR” basis as follows.</w:t>
      </w:r>
    </w:p>
    <w:p w14:paraId="02D75320" w14:textId="77777777" w:rsidR="00E4397E" w:rsidRDefault="00E4397E">
      <w:pPr>
        <w:pStyle w:val="BodyText"/>
        <w:spacing w:before="5"/>
        <w:rPr>
          <w:i/>
          <w:sz w:val="24"/>
        </w:rPr>
      </w:pPr>
    </w:p>
    <w:p w14:paraId="199C9E50" w14:textId="40510E92" w:rsidR="00E4397E" w:rsidRDefault="004811BA">
      <w:pPr>
        <w:pStyle w:val="ListParagraph"/>
        <w:numPr>
          <w:ilvl w:val="0"/>
          <w:numId w:val="1"/>
        </w:numPr>
        <w:tabs>
          <w:tab w:val="left" w:pos="897"/>
          <w:tab w:val="left" w:pos="898"/>
        </w:tabs>
        <w:spacing w:line="237" w:lineRule="auto"/>
        <w:ind w:right="126" w:hanging="374"/>
        <w:rPr>
          <w:i/>
        </w:rPr>
      </w:pPr>
      <w:r>
        <w:rPr>
          <w:i/>
        </w:rPr>
        <w:t>For</w:t>
      </w:r>
      <w:r>
        <w:rPr>
          <w:i/>
          <w:spacing w:val="-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i/>
        </w:rPr>
        <w:t>manufacturing</w:t>
      </w:r>
      <w:r>
        <w:rPr>
          <w:i/>
          <w:spacing w:val="2"/>
        </w:rPr>
        <w:t xml:space="preserve"> </w:t>
      </w:r>
      <w:r>
        <w:rPr>
          <w:i/>
        </w:rPr>
        <w:t>sector,</w:t>
      </w:r>
      <w:r>
        <w:rPr>
          <w:i/>
          <w:spacing w:val="-9"/>
        </w:rPr>
        <w:t xml:space="preserve"> </w:t>
      </w:r>
      <w:r w:rsidR="003568AA">
        <w:rPr>
          <w:i/>
          <w:spacing w:val="-9"/>
        </w:rPr>
        <w:t xml:space="preserve">Micro and </w:t>
      </w:r>
      <w:r w:rsidR="003568AA">
        <w:rPr>
          <w:i/>
        </w:rPr>
        <w:t>Small Enterprise</w:t>
      </w:r>
      <w:r>
        <w:rPr>
          <w:i/>
          <w:spacing w:val="-8"/>
        </w:rPr>
        <w:t xml:space="preserve"> </w:t>
      </w:r>
      <w:r>
        <w:rPr>
          <w:i/>
        </w:rPr>
        <w:t>are</w:t>
      </w:r>
      <w:r>
        <w:rPr>
          <w:i/>
          <w:spacing w:val="-6"/>
        </w:rPr>
        <w:t xml:space="preserve"> </w:t>
      </w:r>
      <w:r w:rsidR="00C70ABC">
        <w:rPr>
          <w:i/>
        </w:rPr>
        <w:t>defined</w:t>
      </w:r>
      <w:r>
        <w:rPr>
          <w:i/>
          <w:spacing w:val="4"/>
        </w:rPr>
        <w:t xml:space="preserve"> </w:t>
      </w:r>
      <w:r>
        <w:rPr>
          <w:i/>
        </w:rPr>
        <w:t>as</w:t>
      </w:r>
      <w:r>
        <w:rPr>
          <w:i/>
          <w:spacing w:val="-10"/>
        </w:rPr>
        <w:t xml:space="preserve"> </w:t>
      </w:r>
      <w:r w:rsidR="00C70ABC">
        <w:rPr>
          <w:i/>
        </w:rPr>
        <w:t>firm</w:t>
      </w:r>
      <w:r>
        <w:rPr>
          <w:i/>
        </w:rPr>
        <w:t>s</w:t>
      </w:r>
      <w:r>
        <w:rPr>
          <w:i/>
          <w:spacing w:val="-8"/>
        </w:rPr>
        <w:t xml:space="preserve"> </w:t>
      </w:r>
      <w:r>
        <w:rPr>
          <w:i/>
        </w:rPr>
        <w:t>with</w:t>
      </w:r>
      <w:r>
        <w:rPr>
          <w:i/>
          <w:spacing w:val="-6"/>
        </w:rPr>
        <w:t xml:space="preserve"> </w:t>
      </w:r>
      <w:r>
        <w:rPr>
          <w:i/>
        </w:rPr>
        <w:t>sales</w:t>
      </w:r>
      <w:r>
        <w:rPr>
          <w:i/>
          <w:spacing w:val="-4"/>
        </w:rPr>
        <w:t xml:space="preserve"> </w:t>
      </w:r>
      <w:r>
        <w:rPr>
          <w:i/>
        </w:rPr>
        <w:t>turnover not</w:t>
      </w:r>
      <w:r>
        <w:rPr>
          <w:i/>
          <w:spacing w:val="-10"/>
        </w:rPr>
        <w:t xml:space="preserve"> </w:t>
      </w:r>
      <w:r w:rsidR="00C70ABC">
        <w:rPr>
          <w:i/>
        </w:rPr>
        <w:t>exceeding RM</w:t>
      </w:r>
      <w:r w:rsidR="0053767A">
        <w:rPr>
          <w:i/>
        </w:rPr>
        <w:t>1</w:t>
      </w:r>
      <w:r w:rsidR="00C70ABC">
        <w:rPr>
          <w:i/>
        </w:rPr>
        <w:t>5 million</w:t>
      </w:r>
      <w:r>
        <w:rPr>
          <w:i/>
        </w:rPr>
        <w:t xml:space="preserve"> OR number of ful</w:t>
      </w:r>
      <w:r w:rsidR="00C70ABC">
        <w:rPr>
          <w:i/>
        </w:rPr>
        <w:t>l-time employees not exceeding</w:t>
      </w:r>
      <w:r>
        <w:rPr>
          <w:i/>
          <w:spacing w:val="18"/>
        </w:rPr>
        <w:t xml:space="preserve"> </w:t>
      </w:r>
      <w:r w:rsidR="0053767A">
        <w:rPr>
          <w:i/>
        </w:rPr>
        <w:t>75</w:t>
      </w:r>
      <w:r>
        <w:rPr>
          <w:i/>
        </w:rPr>
        <w:t>.</w:t>
      </w:r>
    </w:p>
    <w:p w14:paraId="28721292" w14:textId="77777777" w:rsidR="00E4397E" w:rsidRDefault="00E4397E">
      <w:pPr>
        <w:pStyle w:val="BodyText"/>
        <w:spacing w:before="4"/>
        <w:rPr>
          <w:i/>
          <w:sz w:val="24"/>
        </w:rPr>
      </w:pPr>
    </w:p>
    <w:p w14:paraId="3B3F3BAA" w14:textId="5EC5B2FD" w:rsidR="00E4397E" w:rsidRDefault="00C70ABC">
      <w:pPr>
        <w:pStyle w:val="ListParagraph"/>
        <w:numPr>
          <w:ilvl w:val="0"/>
          <w:numId w:val="1"/>
        </w:numPr>
        <w:tabs>
          <w:tab w:val="left" w:pos="897"/>
          <w:tab w:val="left" w:pos="898"/>
        </w:tabs>
        <w:spacing w:line="244" w:lineRule="auto"/>
        <w:ind w:left="899" w:hanging="372"/>
        <w:rPr>
          <w:i/>
        </w:rPr>
      </w:pPr>
      <w:r>
        <w:rPr>
          <w:i/>
        </w:rPr>
        <w:t xml:space="preserve">For the services and other sectors, </w:t>
      </w:r>
      <w:r w:rsidR="003568AA">
        <w:rPr>
          <w:i/>
        </w:rPr>
        <w:t>Miro and Small Enterprise</w:t>
      </w:r>
      <w:r>
        <w:rPr>
          <w:i/>
        </w:rPr>
        <w:t xml:space="preserve"> are de</w:t>
      </w:r>
      <w:r w:rsidR="004811BA">
        <w:rPr>
          <w:i/>
        </w:rPr>
        <w:t xml:space="preserve">fined as firms </w:t>
      </w:r>
      <w:r>
        <w:rPr>
          <w:i/>
        </w:rPr>
        <w:t>with sales turnover not exceed</w:t>
      </w:r>
      <w:r w:rsidR="004811BA">
        <w:rPr>
          <w:i/>
        </w:rPr>
        <w:t>ing RM</w:t>
      </w:r>
      <w:r w:rsidR="0053767A">
        <w:rPr>
          <w:i/>
        </w:rPr>
        <w:t>3</w:t>
      </w:r>
      <w:r w:rsidR="004811BA">
        <w:rPr>
          <w:i/>
        </w:rPr>
        <w:t xml:space="preserve"> million OR number of ful</w:t>
      </w:r>
      <w:r>
        <w:rPr>
          <w:i/>
        </w:rPr>
        <w:t>l-time employees not exceeding</w:t>
      </w:r>
      <w:r w:rsidR="004811BA">
        <w:rPr>
          <w:i/>
          <w:spacing w:val="-16"/>
        </w:rPr>
        <w:t xml:space="preserve"> </w:t>
      </w:r>
      <w:r w:rsidR="007770B7">
        <w:rPr>
          <w:i/>
        </w:rPr>
        <w:t>30</w:t>
      </w:r>
      <w:r w:rsidR="004811BA">
        <w:rPr>
          <w:i/>
        </w:rPr>
        <w:t>.</w:t>
      </w:r>
    </w:p>
    <w:p w14:paraId="03E0AD52" w14:textId="77777777" w:rsidR="00E4397E" w:rsidRDefault="00E4397E">
      <w:pPr>
        <w:pStyle w:val="BodyText"/>
        <w:rPr>
          <w:i/>
          <w:sz w:val="24"/>
        </w:rPr>
      </w:pPr>
    </w:p>
    <w:p w14:paraId="5D65DDFB" w14:textId="288A211C" w:rsidR="00E4397E" w:rsidRDefault="004811BA">
      <w:pPr>
        <w:pStyle w:val="BodyText"/>
        <w:spacing w:line="259" w:lineRule="auto"/>
        <w:ind w:left="116" w:hanging="1"/>
      </w:pPr>
      <w:r>
        <w:t xml:space="preserve">Based on the criteria set by SME Corporation Malaysia, and the information provided by the company on its staff, the company qualifies to be called a </w:t>
      </w:r>
      <w:r w:rsidR="003568AA">
        <w:t>Micro and Small Enterprise</w:t>
      </w:r>
      <w:r>
        <w:t>.</w:t>
      </w:r>
    </w:p>
    <w:p w14:paraId="690A9700" w14:textId="77777777" w:rsidR="00E4397E" w:rsidRDefault="004811BA">
      <w:pPr>
        <w:pStyle w:val="BodyText"/>
        <w:spacing w:before="164" w:line="415" w:lineRule="auto"/>
        <w:ind w:left="121" w:right="7604" w:hanging="5"/>
      </w:pPr>
      <w:r>
        <w:t>Thank you, Yours Sincerely</w:t>
      </w:r>
    </w:p>
    <w:p w14:paraId="564FCFD0" w14:textId="77777777" w:rsidR="00E4397E" w:rsidRDefault="004811BA">
      <w:pPr>
        <w:pStyle w:val="BodyText"/>
        <w:spacing w:line="251" w:lineRule="exact"/>
        <w:ind w:left="125"/>
      </w:pPr>
      <w:r>
        <w:t xml:space="preserve">For and on behalf of </w:t>
      </w:r>
      <w:r w:rsidR="00C70ABC" w:rsidRPr="001B59FE">
        <w:rPr>
          <w:b/>
          <w:color w:val="FF0000"/>
        </w:rPr>
        <w:t>(company name)</w:t>
      </w:r>
    </w:p>
    <w:p w14:paraId="4EE43F38" w14:textId="77777777" w:rsidR="00E4397E" w:rsidRDefault="00E4397E">
      <w:pPr>
        <w:pStyle w:val="BodyText"/>
        <w:spacing w:before="11"/>
        <w:rPr>
          <w:sz w:val="17"/>
        </w:rPr>
      </w:pPr>
    </w:p>
    <w:p w14:paraId="255A2D53" w14:textId="77777777" w:rsidR="00C70ABC" w:rsidRDefault="00C70ABC">
      <w:pPr>
        <w:pStyle w:val="BodyText"/>
        <w:spacing w:before="11"/>
        <w:rPr>
          <w:sz w:val="17"/>
        </w:rPr>
      </w:pPr>
    </w:p>
    <w:p w14:paraId="0F8984CC" w14:textId="77777777" w:rsidR="00C70ABC" w:rsidRDefault="00C70ABC">
      <w:pPr>
        <w:pStyle w:val="BodyText"/>
        <w:spacing w:before="11"/>
        <w:rPr>
          <w:sz w:val="17"/>
        </w:rPr>
      </w:pPr>
    </w:p>
    <w:p w14:paraId="29B85011" w14:textId="77777777" w:rsidR="00C70ABC" w:rsidRDefault="00C70ABC">
      <w:pPr>
        <w:pStyle w:val="BodyText"/>
        <w:spacing w:before="11"/>
        <w:rPr>
          <w:sz w:val="17"/>
        </w:rPr>
      </w:pPr>
    </w:p>
    <w:p w14:paraId="6FD3885B" w14:textId="77777777" w:rsidR="00C70ABC" w:rsidRDefault="00C70ABC">
      <w:pPr>
        <w:pStyle w:val="BodyText"/>
        <w:spacing w:before="11"/>
        <w:rPr>
          <w:sz w:val="17"/>
        </w:rPr>
      </w:pPr>
    </w:p>
    <w:p w14:paraId="21230EDC" w14:textId="2F6ACD8B" w:rsidR="00E4397E" w:rsidRDefault="5A996422" w:rsidP="2BDE6C94">
      <w:pPr>
        <w:spacing w:before="101"/>
        <w:rPr>
          <w:sz w:val="21"/>
          <w:szCs w:val="21"/>
        </w:rPr>
      </w:pPr>
      <w:r w:rsidRPr="2BDE6C94">
        <w:rPr>
          <w:sz w:val="21"/>
          <w:szCs w:val="21"/>
        </w:rPr>
        <w:t>c</w:t>
      </w:r>
      <w:r w:rsidR="004811BA" w:rsidRPr="2BDE6C94">
        <w:rPr>
          <w:sz w:val="21"/>
          <w:szCs w:val="21"/>
        </w:rPr>
        <w:t>c</w:t>
      </w:r>
      <w:r w:rsidR="00C70ABC" w:rsidRPr="2BDE6C94">
        <w:rPr>
          <w:sz w:val="21"/>
          <w:szCs w:val="21"/>
        </w:rPr>
        <w:t>:</w:t>
      </w:r>
      <w:r w:rsidR="004811BA" w:rsidRPr="2BDE6C94">
        <w:rPr>
          <w:sz w:val="21"/>
          <w:szCs w:val="21"/>
        </w:rPr>
        <w:t xml:space="preserve"> </w:t>
      </w:r>
      <w:r w:rsidR="00C70ABC" w:rsidRPr="2BDE6C94">
        <w:rPr>
          <w:b/>
          <w:bCs/>
          <w:color w:val="FF0000"/>
          <w:sz w:val="21"/>
          <w:szCs w:val="21"/>
        </w:rPr>
        <w:t>(company name)</w:t>
      </w:r>
    </w:p>
    <w:sectPr w:rsidR="00E4397E">
      <w:type w:val="continuous"/>
      <w:pgSz w:w="11920" w:h="16850"/>
      <w:pgMar w:top="5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0341"/>
    <w:multiLevelType w:val="hybridMultilevel"/>
    <w:tmpl w:val="081A17EC"/>
    <w:lvl w:ilvl="0" w:tplc="1034F212">
      <w:numFmt w:val="bullet"/>
      <w:lvlText w:val="•"/>
      <w:lvlJc w:val="left"/>
      <w:pPr>
        <w:ind w:left="897" w:hanging="375"/>
      </w:pPr>
      <w:rPr>
        <w:rFonts w:ascii="Times New Roman" w:eastAsia="Times New Roman" w:hAnsi="Times New Roman" w:cs="Times New Roman" w:hint="default"/>
        <w:i/>
        <w:w w:val="98"/>
        <w:sz w:val="22"/>
        <w:szCs w:val="22"/>
        <w:lang w:val="en-US" w:eastAsia="en-US" w:bidi="en-US"/>
      </w:rPr>
    </w:lvl>
    <w:lvl w:ilvl="1" w:tplc="3EAE00E6">
      <w:numFmt w:val="bullet"/>
      <w:lvlText w:val="•"/>
      <w:lvlJc w:val="left"/>
      <w:pPr>
        <w:ind w:left="1733" w:hanging="375"/>
      </w:pPr>
      <w:rPr>
        <w:rFonts w:hint="default"/>
        <w:lang w:val="en-US" w:eastAsia="en-US" w:bidi="en-US"/>
      </w:rPr>
    </w:lvl>
    <w:lvl w:ilvl="2" w:tplc="EEC6DEB6">
      <w:numFmt w:val="bullet"/>
      <w:lvlText w:val="•"/>
      <w:lvlJc w:val="left"/>
      <w:pPr>
        <w:ind w:left="2566" w:hanging="375"/>
      </w:pPr>
      <w:rPr>
        <w:rFonts w:hint="default"/>
        <w:lang w:val="en-US" w:eastAsia="en-US" w:bidi="en-US"/>
      </w:rPr>
    </w:lvl>
    <w:lvl w:ilvl="3" w:tplc="98241242">
      <w:numFmt w:val="bullet"/>
      <w:lvlText w:val="•"/>
      <w:lvlJc w:val="left"/>
      <w:pPr>
        <w:ind w:left="3400" w:hanging="375"/>
      </w:pPr>
      <w:rPr>
        <w:rFonts w:hint="default"/>
        <w:lang w:val="en-US" w:eastAsia="en-US" w:bidi="en-US"/>
      </w:rPr>
    </w:lvl>
    <w:lvl w:ilvl="4" w:tplc="CC08D3DA">
      <w:numFmt w:val="bullet"/>
      <w:lvlText w:val="•"/>
      <w:lvlJc w:val="left"/>
      <w:pPr>
        <w:ind w:left="4233" w:hanging="375"/>
      </w:pPr>
      <w:rPr>
        <w:rFonts w:hint="default"/>
        <w:lang w:val="en-US" w:eastAsia="en-US" w:bidi="en-US"/>
      </w:rPr>
    </w:lvl>
    <w:lvl w:ilvl="5" w:tplc="0C9057B8">
      <w:numFmt w:val="bullet"/>
      <w:lvlText w:val="•"/>
      <w:lvlJc w:val="left"/>
      <w:pPr>
        <w:ind w:left="5066" w:hanging="375"/>
      </w:pPr>
      <w:rPr>
        <w:rFonts w:hint="default"/>
        <w:lang w:val="en-US" w:eastAsia="en-US" w:bidi="en-US"/>
      </w:rPr>
    </w:lvl>
    <w:lvl w:ilvl="6" w:tplc="9FA04100">
      <w:numFmt w:val="bullet"/>
      <w:lvlText w:val="•"/>
      <w:lvlJc w:val="left"/>
      <w:pPr>
        <w:ind w:left="5900" w:hanging="375"/>
      </w:pPr>
      <w:rPr>
        <w:rFonts w:hint="default"/>
        <w:lang w:val="en-US" w:eastAsia="en-US" w:bidi="en-US"/>
      </w:rPr>
    </w:lvl>
    <w:lvl w:ilvl="7" w:tplc="2842D500">
      <w:numFmt w:val="bullet"/>
      <w:lvlText w:val="•"/>
      <w:lvlJc w:val="left"/>
      <w:pPr>
        <w:ind w:left="6733" w:hanging="375"/>
      </w:pPr>
      <w:rPr>
        <w:rFonts w:hint="default"/>
        <w:lang w:val="en-US" w:eastAsia="en-US" w:bidi="en-US"/>
      </w:rPr>
    </w:lvl>
    <w:lvl w:ilvl="8" w:tplc="E34C9F7E">
      <w:numFmt w:val="bullet"/>
      <w:lvlText w:val="•"/>
      <w:lvlJc w:val="left"/>
      <w:pPr>
        <w:ind w:left="7566" w:hanging="375"/>
      </w:pPr>
      <w:rPr>
        <w:rFonts w:hint="default"/>
        <w:lang w:val="en-US" w:eastAsia="en-US" w:bidi="en-US"/>
      </w:rPr>
    </w:lvl>
  </w:abstractNum>
  <w:num w:numId="1" w16cid:durableId="18987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7E"/>
    <w:rsid w:val="000403D1"/>
    <w:rsid w:val="000C13B7"/>
    <w:rsid w:val="001B59FE"/>
    <w:rsid w:val="003568AA"/>
    <w:rsid w:val="00366CD4"/>
    <w:rsid w:val="003A4820"/>
    <w:rsid w:val="004811BA"/>
    <w:rsid w:val="0053767A"/>
    <w:rsid w:val="005834CD"/>
    <w:rsid w:val="006D189D"/>
    <w:rsid w:val="007770B7"/>
    <w:rsid w:val="008700FF"/>
    <w:rsid w:val="00BE57B3"/>
    <w:rsid w:val="00C70ABC"/>
    <w:rsid w:val="00D91450"/>
    <w:rsid w:val="00E342EF"/>
    <w:rsid w:val="00E4397E"/>
    <w:rsid w:val="00F00F7C"/>
    <w:rsid w:val="00F82220"/>
    <w:rsid w:val="2BDE6C94"/>
    <w:rsid w:val="57F89B21"/>
    <w:rsid w:val="5A99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D274F"/>
  <w15:docId w15:val="{F73FFFFB-1E18-45B4-A810-F9942E3FA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97" w:right="113" w:hanging="37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5A49094975C4598B00FEEFBA9B303" ma:contentTypeVersion="18" ma:contentTypeDescription="Create a new document." ma:contentTypeScope="" ma:versionID="8e28adb84f68894f099b61c9eff28b66">
  <xsd:schema xmlns:xsd="http://www.w3.org/2001/XMLSchema" xmlns:xs="http://www.w3.org/2001/XMLSchema" xmlns:p="http://schemas.microsoft.com/office/2006/metadata/properties" xmlns:ns2="fba74247-5dad-4c4d-841d-79fa086cafd6" xmlns:ns3="2dfd4680-5d12-47c4-a607-02c3c9248faf" targetNamespace="http://schemas.microsoft.com/office/2006/metadata/properties" ma:root="true" ma:fieldsID="de2f32a7ea994e386893b3b06cee0896" ns2:_="" ns3:_="">
    <xsd:import namespace="fba74247-5dad-4c4d-841d-79fa086cafd6"/>
    <xsd:import namespace="2dfd4680-5d12-47c4-a607-02c3c9248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74247-5dad-4c4d-841d-79fa086ca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f0daa4-c891-4019-9b8f-091b000861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d4680-5d12-47c4-a607-02c3c9248f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e39ebe-f056-4a92-9ae6-d20fcdef03d8}" ma:internalName="TaxCatchAll" ma:showField="CatchAllData" ma:web="2dfd4680-5d12-47c4-a607-02c3c9248f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a74247-5dad-4c4d-841d-79fa086cafd6">
      <Terms xmlns="http://schemas.microsoft.com/office/infopath/2007/PartnerControls"/>
    </lcf76f155ced4ddcb4097134ff3c332f>
    <TaxCatchAll xmlns="2dfd4680-5d12-47c4-a607-02c3c9248faf" xsi:nil="true"/>
  </documentManagement>
</p:properties>
</file>

<file path=customXml/itemProps1.xml><?xml version="1.0" encoding="utf-8"?>
<ds:datastoreItem xmlns:ds="http://schemas.openxmlformats.org/officeDocument/2006/customXml" ds:itemID="{6B7A102C-C8B5-40D3-A371-4C22527AF672}"/>
</file>

<file path=customXml/itemProps2.xml><?xml version="1.0" encoding="utf-8"?>
<ds:datastoreItem xmlns:ds="http://schemas.openxmlformats.org/officeDocument/2006/customXml" ds:itemID="{015D2181-8EB4-43F2-885A-82C164362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48ED98-0CAC-4CEC-B978-4F2C6F8AA195}">
  <ds:schemaRefs>
    <ds:schemaRef ds:uri="http://schemas.microsoft.com/office/2006/metadata/properties"/>
    <ds:schemaRef ds:uri="http://schemas.microsoft.com/office/infopath/2007/PartnerControls"/>
    <ds:schemaRef ds:uri="fba74247-5dad-4c4d-841d-79fa086cafd6"/>
    <ds:schemaRef ds:uri="2dfd4680-5d12-47c4-a607-02c3c9248f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Danial Asnawi B. Eedy</dc:creator>
  <cp:lastModifiedBy>Azlina Abdul Wahab</cp:lastModifiedBy>
  <cp:revision>4</cp:revision>
  <cp:lastPrinted>2020-03-10T01:34:00Z</cp:lastPrinted>
  <dcterms:created xsi:type="dcterms:W3CDTF">2025-07-04T02:09:00Z</dcterms:created>
  <dcterms:modified xsi:type="dcterms:W3CDTF">2025-07-04T02:10:00Z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Creator">
    <vt:lpwstr>Xerox WorkCentre 5335</vt:lpwstr>
  </property>
  <property fmtid="{D5CDD505-2E9C-101B-9397-08002B2CF9AE}" pid="4" name="LastSaved">
    <vt:filetime>2019-05-30T00:00:00Z</vt:filetime>
  </property>
  <property fmtid="{D5CDD505-2E9C-101B-9397-08002B2CF9AE}" pid="5" name="ContentTypeId">
    <vt:lpwstr>0x0101000F05A49094975C4598B00FEEFBA9B303</vt:lpwstr>
  </property>
  <property fmtid="{D5CDD505-2E9C-101B-9397-08002B2CF9AE}" pid="6" name="MediaServiceImageTags">
    <vt:lpwstr/>
  </property>
</Properties>
</file>